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608CD" w:rsidRPr="00B92713" w:rsidRDefault="007644F0" w:rsidP="009905C3">
      <w:pPr>
        <w:jc w:val="center"/>
        <w:rPr>
          <w:rStyle w:val="a5"/>
          <w:b w:val="0"/>
          <w:bCs w:val="0"/>
          <w:sz w:val="20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>п</w:t>
      </w:r>
      <w:r w:rsidR="00F36690" w:rsidRPr="00302296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B608CD">
        <w:rPr>
          <w:rFonts w:ascii="Times New Roman" w:hAnsi="Times New Roman" w:cs="Times New Roman"/>
        </w:rPr>
        <w:t xml:space="preserve">области  </w:t>
      </w:r>
      <w:r w:rsidR="00B608CD" w:rsidRPr="00B608CD">
        <w:rPr>
          <w:rFonts w:ascii="Times New Roman" w:hAnsi="Times New Roman" w:cs="Times New Roman"/>
        </w:rPr>
        <w:t>«</w:t>
      </w:r>
      <w:r w:rsidR="00356B0A" w:rsidRPr="00FF520B">
        <w:rPr>
          <w:bCs/>
          <w:sz w:val="20"/>
          <w:szCs w:val="20"/>
        </w:rPr>
        <w:t>Об утверждении порядка ведения муниципальной долговой книги Палецкого сельсовета Баганского  района Новосибирской области</w:t>
      </w:r>
      <w:r w:rsidR="00B608CD" w:rsidRPr="00B608CD">
        <w:rPr>
          <w:rStyle w:val="a5"/>
          <w:rFonts w:ascii="Times New Roman" w:hAnsi="Times New Roman" w:cs="Times New Roman"/>
          <w:b w:val="0"/>
        </w:rPr>
        <w:t>»</w:t>
      </w:r>
      <w:proofErr w:type="gramEnd"/>
    </w:p>
    <w:p w:rsidR="001117FB" w:rsidRPr="00B608CD" w:rsidRDefault="001117FB" w:rsidP="000146E7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608CD" w:rsidRDefault="00F36690" w:rsidP="00B608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>Номер экспертизы:</w:t>
      </w:r>
      <w:r w:rsidR="000146E7">
        <w:rPr>
          <w:rFonts w:ascii="Times New Roman" w:hAnsi="Times New Roman" w:cs="Times New Roman"/>
        </w:rPr>
        <w:t>5</w:t>
      </w:r>
      <w:r w:rsidR="00356B0A">
        <w:rPr>
          <w:rFonts w:ascii="Times New Roman" w:hAnsi="Times New Roman" w:cs="Times New Roman"/>
        </w:rPr>
        <w:t>4</w:t>
      </w:r>
      <w:r w:rsidR="00B608CD" w:rsidRPr="00B608CD">
        <w:rPr>
          <w:rFonts w:ascii="Times New Roman" w:hAnsi="Times New Roman" w:cs="Times New Roman"/>
        </w:rPr>
        <w:t>-2020</w:t>
      </w:r>
      <w:r w:rsidRPr="00B608CD">
        <w:rPr>
          <w:rFonts w:ascii="Times New Roman" w:hAnsi="Times New Roman" w:cs="Times New Roman"/>
        </w:rPr>
        <w:t xml:space="preserve">                                     Дата экспертизы:«</w:t>
      </w:r>
      <w:r w:rsidR="00386DB1">
        <w:rPr>
          <w:rFonts w:ascii="Times New Roman" w:hAnsi="Times New Roman" w:cs="Times New Roman"/>
        </w:rPr>
        <w:t>28</w:t>
      </w:r>
      <w:r w:rsidR="00B608CD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»</w:t>
      </w:r>
      <w:r w:rsidR="000146E7">
        <w:rPr>
          <w:rFonts w:ascii="Times New Roman" w:hAnsi="Times New Roman" w:cs="Times New Roman"/>
        </w:rPr>
        <w:t>октября</w:t>
      </w:r>
      <w:r w:rsidR="00E03A88">
        <w:rPr>
          <w:rFonts w:ascii="Times New Roman" w:hAnsi="Times New Roman" w:cs="Times New Roman"/>
        </w:rPr>
        <w:t xml:space="preserve"> </w:t>
      </w:r>
      <w:r w:rsidR="00B608CD" w:rsidRPr="00B608CD">
        <w:rPr>
          <w:rFonts w:ascii="Times New Roman" w:hAnsi="Times New Roman" w:cs="Times New Roman"/>
        </w:rPr>
        <w:t xml:space="preserve"> </w:t>
      </w:r>
      <w:r w:rsidR="00FB7A69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г.</w:t>
      </w:r>
    </w:p>
    <w:p w:rsidR="00E215BD" w:rsidRPr="00B608CD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608CD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 xml:space="preserve">      </w:t>
      </w:r>
      <w:r w:rsidR="00F36690" w:rsidRPr="00B608C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08CD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  <w:i/>
        </w:rPr>
        <w:t> </w:t>
      </w:r>
      <w:r w:rsidRPr="00B608C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608CD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08CD">
        <w:rPr>
          <w:rFonts w:ascii="Times New Roman" w:hAnsi="Times New Roman" w:cs="Times New Roman"/>
          <w:b/>
        </w:rPr>
        <w:t xml:space="preserve">Общие положения </w:t>
      </w:r>
    </w:p>
    <w:p w:rsidR="000146E7" w:rsidRPr="000146E7" w:rsidRDefault="00537EDA" w:rsidP="009905C3">
      <w:pPr>
        <w:jc w:val="center"/>
        <w:rPr>
          <w:rStyle w:val="a5"/>
          <w:b w:val="0"/>
          <w:bCs w:val="0"/>
          <w:snapToGrid w:val="0"/>
          <w:sz w:val="20"/>
        </w:rPr>
      </w:pPr>
      <w:r w:rsidRPr="00B608CD">
        <w:rPr>
          <w:rFonts w:ascii="Times New Roman" w:hAnsi="Times New Roman" w:cs="Times New Roman"/>
        </w:rPr>
        <w:t xml:space="preserve">         </w:t>
      </w:r>
      <w:proofErr w:type="gramStart"/>
      <w:r w:rsidR="00F36690" w:rsidRPr="00B608CD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B608CD">
        <w:rPr>
          <w:rFonts w:ascii="Times New Roman" w:hAnsi="Times New Roman" w:cs="Times New Roman"/>
        </w:rPr>
        <w:t xml:space="preserve"> </w:t>
      </w:r>
      <w:r w:rsidR="003D700E" w:rsidRPr="00B608CD">
        <w:rPr>
          <w:rFonts w:ascii="Times New Roman" w:hAnsi="Times New Roman" w:cs="Times New Roman"/>
        </w:rPr>
        <w:t>«</w:t>
      </w:r>
      <w:r w:rsidR="00356B0A" w:rsidRPr="00FF520B">
        <w:rPr>
          <w:bCs/>
          <w:sz w:val="20"/>
          <w:szCs w:val="20"/>
        </w:rPr>
        <w:t>Об утверждении порядка ведения муниципальной долговой книги Палецкого сельсовета Баганского  района Новосибирской области</w:t>
      </w:r>
      <w:r w:rsidR="000146E7" w:rsidRPr="00B608CD">
        <w:rPr>
          <w:rStyle w:val="a5"/>
          <w:rFonts w:ascii="Times New Roman" w:hAnsi="Times New Roman" w:cs="Times New Roman"/>
          <w:b w:val="0"/>
        </w:rPr>
        <w:t>»</w:t>
      </w:r>
      <w:proofErr w:type="gramEnd"/>
    </w:p>
    <w:p w:rsidR="00F36690" w:rsidRPr="00302296" w:rsidRDefault="00F36690" w:rsidP="003D700E">
      <w:pPr>
        <w:jc w:val="center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7F2EE0" w:rsidRPr="00302296">
        <w:rPr>
          <w:rFonts w:ascii="Times New Roman" w:hAnsi="Times New Roman"/>
          <w:sz w:val="24"/>
          <w:szCs w:val="24"/>
        </w:rPr>
        <w:t>специалист</w:t>
      </w:r>
      <w:r w:rsidR="000146E7">
        <w:rPr>
          <w:rFonts w:ascii="Times New Roman" w:hAnsi="Times New Roman"/>
          <w:sz w:val="24"/>
          <w:szCs w:val="24"/>
        </w:rPr>
        <w:t xml:space="preserve">ом </w:t>
      </w:r>
      <w:r w:rsidR="007F2EE0" w:rsidRPr="00302296">
        <w:rPr>
          <w:rFonts w:ascii="Times New Roman" w:hAnsi="Times New Roman"/>
          <w:sz w:val="24"/>
          <w:szCs w:val="24"/>
        </w:rPr>
        <w:t xml:space="preserve"> 1 разряда</w:t>
      </w:r>
      <w:r w:rsidR="003B26A6" w:rsidRPr="00302296">
        <w:rPr>
          <w:rFonts w:ascii="Times New Roman" w:hAnsi="Times New Roman"/>
          <w:sz w:val="24"/>
          <w:szCs w:val="24"/>
        </w:rPr>
        <w:t xml:space="preserve"> </w:t>
      </w:r>
      <w:r w:rsidRPr="00302296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302296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Вермиенко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Алефтиной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 Витальевной</w:t>
      </w:r>
      <w:r w:rsidRPr="00302296">
        <w:rPr>
          <w:rFonts w:ascii="Times New Roman" w:hAnsi="Times New Roman"/>
          <w:sz w:val="24"/>
          <w:szCs w:val="24"/>
        </w:rPr>
        <w:t>.</w:t>
      </w:r>
    </w:p>
    <w:p w:rsidR="00F36690" w:rsidRPr="00302296" w:rsidRDefault="00F36690" w:rsidP="00F36690">
      <w:pPr>
        <w:spacing w:after="0" w:line="240" w:lineRule="auto"/>
        <w:ind w:firstLine="720"/>
        <w:jc w:val="both"/>
        <w:rPr>
          <w:rFonts w:ascii="Calibri" w:hAnsi="Calibri"/>
          <w:sz w:val="24"/>
          <w:szCs w:val="24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0229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0229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296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302296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46E7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6063C"/>
    <w:rsid w:val="00270F07"/>
    <w:rsid w:val="002815C2"/>
    <w:rsid w:val="00281E60"/>
    <w:rsid w:val="00287D30"/>
    <w:rsid w:val="00290435"/>
    <w:rsid w:val="002A23F3"/>
    <w:rsid w:val="002C502B"/>
    <w:rsid w:val="002D46AA"/>
    <w:rsid w:val="002D56C2"/>
    <w:rsid w:val="002D6D14"/>
    <w:rsid w:val="002F5447"/>
    <w:rsid w:val="0030109A"/>
    <w:rsid w:val="00302296"/>
    <w:rsid w:val="0031639B"/>
    <w:rsid w:val="00330C1B"/>
    <w:rsid w:val="00355462"/>
    <w:rsid w:val="00356B0A"/>
    <w:rsid w:val="00381696"/>
    <w:rsid w:val="00383483"/>
    <w:rsid w:val="00386DB1"/>
    <w:rsid w:val="003B26A6"/>
    <w:rsid w:val="003C18AC"/>
    <w:rsid w:val="003D700E"/>
    <w:rsid w:val="003F1649"/>
    <w:rsid w:val="00401DE1"/>
    <w:rsid w:val="00417ACF"/>
    <w:rsid w:val="0042148F"/>
    <w:rsid w:val="004405A8"/>
    <w:rsid w:val="004573FA"/>
    <w:rsid w:val="0045776A"/>
    <w:rsid w:val="00473CEB"/>
    <w:rsid w:val="0048368B"/>
    <w:rsid w:val="004E68C0"/>
    <w:rsid w:val="005246A4"/>
    <w:rsid w:val="005374DF"/>
    <w:rsid w:val="0053782F"/>
    <w:rsid w:val="00537EDA"/>
    <w:rsid w:val="00540149"/>
    <w:rsid w:val="0056183E"/>
    <w:rsid w:val="00566590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905C3"/>
    <w:rsid w:val="009D6A61"/>
    <w:rsid w:val="009E016C"/>
    <w:rsid w:val="00A071A5"/>
    <w:rsid w:val="00A42399"/>
    <w:rsid w:val="00A61E15"/>
    <w:rsid w:val="00A8183C"/>
    <w:rsid w:val="00A82350"/>
    <w:rsid w:val="00AC6239"/>
    <w:rsid w:val="00B240D2"/>
    <w:rsid w:val="00B50083"/>
    <w:rsid w:val="00B57A7C"/>
    <w:rsid w:val="00B608CD"/>
    <w:rsid w:val="00B9116A"/>
    <w:rsid w:val="00B92713"/>
    <w:rsid w:val="00BE41C1"/>
    <w:rsid w:val="00CD3750"/>
    <w:rsid w:val="00CD4890"/>
    <w:rsid w:val="00CE3ACC"/>
    <w:rsid w:val="00D01F3F"/>
    <w:rsid w:val="00D070EC"/>
    <w:rsid w:val="00D1285A"/>
    <w:rsid w:val="00D37454"/>
    <w:rsid w:val="00D72C0E"/>
    <w:rsid w:val="00DA4D8D"/>
    <w:rsid w:val="00E03A88"/>
    <w:rsid w:val="00E215BD"/>
    <w:rsid w:val="00E243F1"/>
    <w:rsid w:val="00E753E5"/>
    <w:rsid w:val="00E83F00"/>
    <w:rsid w:val="00E96347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386DB1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386DB1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84</cp:revision>
  <dcterms:created xsi:type="dcterms:W3CDTF">2019-05-27T09:49:00Z</dcterms:created>
  <dcterms:modified xsi:type="dcterms:W3CDTF">2021-01-04T14:10:00Z</dcterms:modified>
</cp:coreProperties>
</file>